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6C" w:rsidRDefault="0077066C">
      <w:pPr>
        <w:ind w:firstLine="4"/>
        <w:jc w:val="center"/>
        <w:rPr>
          <w:rFonts w:ascii="Arial" w:hAnsi="Arial" w:cs="Arial"/>
          <w:sz w:val="24"/>
        </w:rPr>
      </w:pP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КЛЮЧЕВСКОГО СЕЛЬСОВЕТА</w:t>
      </w:r>
      <w:r>
        <w:rPr>
          <w:rFonts w:ascii="Arial" w:hAnsi="Arial" w:cs="Arial"/>
          <w:b/>
          <w:sz w:val="32"/>
        </w:rPr>
        <w:br/>
        <w:t>ГОРШЕЧЕНСКОГО РАЙОНА</w:t>
      </w: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КУРСКОЙ ОБЛАСТИ</w:t>
      </w: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</w:p>
    <w:p w:rsidR="0077066C" w:rsidRDefault="0077066C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200"/>
        <w:ind w:right="2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77066C" w:rsidRDefault="0077066C">
      <w:pPr>
        <w:spacing w:after="160" w:line="259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от 17.12.2021 года                                    №27</w:t>
      </w:r>
    </w:p>
    <w:p w:rsidR="0077066C" w:rsidRDefault="0077066C">
      <w:pPr>
        <w:rPr>
          <w:rFonts w:ascii="Arial" w:hAnsi="Arial" w:cs="Arial"/>
          <w:b/>
          <w:sz w:val="32"/>
          <w:shd w:val="clear" w:color="auto" w:fill="FFFFFF"/>
        </w:rPr>
      </w:pPr>
    </w:p>
    <w:p w:rsidR="0077066C" w:rsidRDefault="0077066C">
      <w:pPr>
        <w:spacing w:after="240" w:line="259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32"/>
          <w:shd w:val="clear" w:color="auto" w:fill="FFFFFF"/>
        </w:rPr>
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Ключевского сельсовета Горшеченского района</w:t>
      </w:r>
    </w:p>
    <w:p w:rsidR="0077066C" w:rsidRDefault="0077066C">
      <w:pPr>
        <w:spacing w:after="160" w:line="259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77066C" w:rsidRDefault="0077066C">
      <w:pPr>
        <w:spacing w:after="160" w:line="259" w:lineRule="auto"/>
        <w:ind w:right="-284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Федеральным </w:t>
      </w:r>
      <w:hyperlink r:id="rId4">
        <w:r>
          <w:rPr>
            <w:rFonts w:ascii="Arial" w:hAnsi="Arial" w:cs="Arial"/>
            <w:color w:val="000080"/>
            <w:sz w:val="24"/>
            <w:u w:val="single"/>
          </w:rPr>
          <w:t>законом</w:t>
        </w:r>
      </w:hyperlink>
      <w:r>
        <w:rPr>
          <w:rFonts w:ascii="Arial" w:hAnsi="Arial" w:cs="Arial"/>
          <w:sz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«Ключевский сельсовет» Горшеченского района, решением Собрания депутатов Ключевского от 12 апреля 2019 года      №7 «Об утверждении Правил благоустройства территории муниципального образования «Ключевский сельсовет» Горшеченского района Курской области», Администрация Ключевского сельсовета Горшеченского района </w:t>
      </w:r>
    </w:p>
    <w:p w:rsidR="0077066C" w:rsidRDefault="0077066C">
      <w:pPr>
        <w:spacing w:after="160" w:line="259" w:lineRule="auto"/>
        <w:ind w:right="-284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ПОСТАНОВЛЯЕТ:</w:t>
      </w:r>
      <w:r>
        <w:rPr>
          <w:rFonts w:ascii="Arial" w:hAnsi="Arial" w:cs="Arial"/>
          <w:sz w:val="24"/>
        </w:rPr>
        <w:br/>
      </w:r>
    </w:p>
    <w:p w:rsidR="0077066C" w:rsidRDefault="0077066C">
      <w:pPr>
        <w:spacing w:after="160" w:line="259" w:lineRule="auto"/>
        <w:ind w:firstLine="480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   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Ключевского сельсовета Горшеченского района.</w:t>
      </w:r>
      <w:r>
        <w:rPr>
          <w:rFonts w:ascii="Arial" w:hAnsi="Arial" w:cs="Arial"/>
          <w:sz w:val="24"/>
          <w:shd w:val="clear" w:color="auto" w:fill="FFFFFF"/>
        </w:rPr>
        <w:br/>
        <w:t xml:space="preserve">           2. </w:t>
      </w:r>
      <w:r>
        <w:rPr>
          <w:rFonts w:ascii="Arial" w:hAnsi="Arial" w:cs="Arial"/>
          <w:color w:val="000000"/>
          <w:sz w:val="24"/>
          <w:shd w:val="clear" w:color="auto" w:fill="FFFFFF"/>
        </w:rPr>
        <w:t>Настоящее решение подлежит размещению на официальном сайте Администрации Ключевского сельсовета.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</w:p>
    <w:p w:rsidR="0077066C" w:rsidRDefault="0077066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77066C" w:rsidRDefault="0077066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Контроль выполнения настоящего решения оставляю за собой.</w:t>
      </w:r>
    </w:p>
    <w:p w:rsidR="0077066C" w:rsidRDefault="0077066C">
      <w:pPr>
        <w:ind w:firstLine="708"/>
        <w:jc w:val="both"/>
        <w:rPr>
          <w:rFonts w:ascii="Arial" w:hAnsi="Arial" w:cs="Arial"/>
          <w:sz w:val="24"/>
        </w:rPr>
      </w:pPr>
    </w:p>
    <w:p w:rsidR="0077066C" w:rsidRDefault="0077066C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Ключевского сельсовета</w:t>
      </w:r>
    </w:p>
    <w:p w:rsidR="0077066C" w:rsidRDefault="0077066C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Горшеченского района                                                           Т.И. Миронова</w:t>
      </w:r>
    </w:p>
    <w:p w:rsidR="0077066C" w:rsidRDefault="0077066C">
      <w:pPr>
        <w:ind w:firstLine="708"/>
        <w:jc w:val="both"/>
        <w:rPr>
          <w:rFonts w:ascii="Arial" w:hAnsi="Arial" w:cs="Arial"/>
          <w:color w:val="000000"/>
          <w:sz w:val="24"/>
        </w:rPr>
      </w:pPr>
    </w:p>
    <w:p w:rsidR="0077066C" w:rsidRDefault="0077066C">
      <w:pPr>
        <w:spacing w:after="160" w:line="259" w:lineRule="auto"/>
        <w:ind w:left="4956" w:right="40"/>
        <w:rPr>
          <w:rFonts w:ascii="Arial" w:hAnsi="Arial" w:cs="Arial"/>
          <w:color w:val="000000"/>
          <w:sz w:val="24"/>
        </w:rPr>
      </w:pPr>
    </w:p>
    <w:p w:rsidR="0077066C" w:rsidRDefault="0077066C">
      <w:pPr>
        <w:spacing w:after="160" w:line="259" w:lineRule="auto"/>
        <w:ind w:left="4956" w:right="4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Приложение № 1</w:t>
      </w:r>
    </w:p>
    <w:p w:rsidR="0077066C" w:rsidRDefault="0077066C">
      <w:pPr>
        <w:spacing w:after="160" w:line="259" w:lineRule="auto"/>
        <w:ind w:left="4956" w:right="4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к постановлению Администрации Ключевского сельсовета </w:t>
      </w:r>
    </w:p>
    <w:p w:rsidR="0077066C" w:rsidRDefault="0077066C">
      <w:pPr>
        <w:spacing w:after="160" w:line="259" w:lineRule="auto"/>
        <w:ind w:left="4843" w:right="-5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от _________________ №______</w:t>
      </w:r>
    </w:p>
    <w:p w:rsidR="0077066C" w:rsidRDefault="0077066C">
      <w:pPr>
        <w:spacing w:after="160" w:line="259" w:lineRule="auto"/>
        <w:rPr>
          <w:rFonts w:ascii="Arial" w:hAnsi="Arial" w:cs="Arial"/>
          <w:b/>
          <w:sz w:val="24"/>
        </w:rPr>
      </w:pPr>
    </w:p>
    <w:p w:rsidR="0077066C" w:rsidRDefault="0077066C">
      <w:pPr>
        <w:tabs>
          <w:tab w:val="left" w:pos="2055"/>
        </w:tabs>
        <w:spacing w:after="160" w:line="259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Ключевского сельсовета </w:t>
      </w:r>
    </w:p>
    <w:p w:rsidR="0077066C" w:rsidRDefault="0077066C">
      <w:pPr>
        <w:tabs>
          <w:tab w:val="left" w:pos="2055"/>
        </w:tabs>
        <w:spacing w:after="160" w:line="259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Горшеченского района</w:t>
      </w:r>
    </w:p>
    <w:p w:rsidR="0077066C" w:rsidRDefault="0077066C">
      <w:pPr>
        <w:tabs>
          <w:tab w:val="left" w:pos="2055"/>
        </w:tabs>
        <w:spacing w:after="160" w:line="259" w:lineRule="auto"/>
        <w:rPr>
          <w:rFonts w:ascii="Arial" w:hAnsi="Arial" w:cs="Arial"/>
          <w:b/>
          <w:sz w:val="24"/>
        </w:rPr>
      </w:pPr>
    </w:p>
    <w:p w:rsidR="0077066C" w:rsidRDefault="0077066C">
      <w:pPr>
        <w:tabs>
          <w:tab w:val="left" w:pos="0"/>
        </w:tabs>
        <w:spacing w:after="160" w:line="259" w:lineRule="auto"/>
        <w:ind w:firstLine="851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1. Вид муниципального контроля: </w:t>
      </w:r>
      <w:r>
        <w:rPr>
          <w:rFonts w:ascii="Arial" w:hAnsi="Arial" w:cs="Arial"/>
          <w:sz w:val="24"/>
          <w:u w:val="single"/>
        </w:rPr>
        <w:t>Муниципальный контроль в сфере благоустройства на территории Ключевского сельсовета Горшеченского района.</w:t>
      </w:r>
    </w:p>
    <w:p w:rsidR="0077066C" w:rsidRDefault="0077066C">
      <w:pPr>
        <w:tabs>
          <w:tab w:val="left" w:pos="0"/>
        </w:tabs>
        <w:spacing w:after="160" w:line="259" w:lineRule="auto"/>
        <w:ind w:left="851"/>
        <w:jc w:val="both"/>
        <w:rPr>
          <w:rFonts w:ascii="Arial" w:hAnsi="Arial" w:cs="Arial"/>
          <w:sz w:val="24"/>
          <w:u w:val="single"/>
        </w:rPr>
      </w:pP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2..Наименование юридического лица, фамилия, имя, отчество (при наличии) индивидуального предпринимателя____________________________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7066C" w:rsidRDefault="0077066C">
      <w:pPr>
        <w:tabs>
          <w:tab w:val="left" w:pos="2055"/>
        </w:tabs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3. Вид деятельности ЮЛ/ИП: ______________________________________________________________________</w:t>
      </w:r>
    </w:p>
    <w:p w:rsidR="0077066C" w:rsidRDefault="0077066C">
      <w:pPr>
        <w:tabs>
          <w:tab w:val="left" w:pos="2055"/>
        </w:tabs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7066C" w:rsidRDefault="0077066C">
      <w:pPr>
        <w:tabs>
          <w:tab w:val="left" w:pos="2055"/>
        </w:tabs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7066C" w:rsidRDefault="0077066C">
      <w:pPr>
        <w:tabs>
          <w:tab w:val="left" w:pos="2055"/>
        </w:tabs>
        <w:spacing w:after="160" w:line="259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(указываются вид (виды) деятельности юридических лиц,</w:t>
      </w:r>
    </w:p>
    <w:p w:rsidR="0077066C" w:rsidRDefault="0077066C">
      <w:pPr>
        <w:tabs>
          <w:tab w:val="left" w:pos="2055"/>
        </w:tabs>
        <w:spacing w:after="160" w:line="259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77066C" w:rsidRDefault="0077066C">
      <w:pPr>
        <w:tabs>
          <w:tab w:val="left" w:pos="2055"/>
        </w:tabs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</w:p>
    <w:p w:rsidR="0077066C" w:rsidRDefault="0077066C">
      <w:pPr>
        <w:spacing w:after="160" w:line="259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77066C" w:rsidRDefault="0077066C">
      <w:pPr>
        <w:spacing w:after="160" w:line="259" w:lineRule="auto"/>
        <w:ind w:firstLine="708"/>
        <w:jc w:val="center"/>
        <w:rPr>
          <w:rFonts w:ascii="Arial" w:hAnsi="Arial" w:cs="Arial"/>
          <w:sz w:val="24"/>
        </w:rPr>
      </w:pPr>
    </w:p>
    <w:p w:rsidR="0077066C" w:rsidRDefault="0077066C">
      <w:pPr>
        <w:spacing w:after="160" w:line="259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5. Наименование органа муниципального контроля:</w:t>
      </w:r>
      <w:r>
        <w:rPr>
          <w:rFonts w:ascii="Arial" w:hAnsi="Arial" w:cs="Arial"/>
          <w:color w:val="0000FF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</w:t>
      </w:r>
    </w:p>
    <w:p w:rsidR="0077066C" w:rsidRDefault="0077066C">
      <w:pPr>
        <w:spacing w:after="160" w:line="259" w:lineRule="auto"/>
        <w:rPr>
          <w:rFonts w:ascii="Arial" w:hAnsi="Arial" w:cs="Arial"/>
          <w:sz w:val="24"/>
        </w:rPr>
      </w:pP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7. Реквизиты постановления руководителя органа муниципального контроля о проведении проверки _____________________________________________________________________________________________________________________________________________________________________________________________________________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:rsidR="0077066C" w:rsidRDefault="0077066C">
      <w:p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77066C" w:rsidRDefault="0077066C">
      <w:pPr>
        <w:jc w:val="both"/>
        <w:rPr>
          <w:rFonts w:ascii="Arial" w:hAnsi="Arial" w:cs="Arial"/>
          <w:sz w:val="24"/>
        </w:rPr>
      </w:pPr>
    </w:p>
    <w:p w:rsidR="0077066C" w:rsidRDefault="0077066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Иные необходимые данные, установленные положением об организации и проведения муниципального контроля</w:t>
      </w:r>
      <w:r>
        <w:rPr>
          <w:rFonts w:ascii="Arial" w:hAnsi="Arial" w:cs="Arial"/>
          <w:b/>
          <w:color w:val="0000FF"/>
          <w:sz w:val="24"/>
        </w:rPr>
        <w:t xml:space="preserve"> </w:t>
      </w:r>
      <w:r>
        <w:rPr>
          <w:rFonts w:ascii="Arial" w:hAnsi="Arial" w:cs="Arial"/>
          <w:sz w:val="24"/>
        </w:rPr>
        <w:t>в сфере благоустройства на территории Ключевскогосельсовета,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br/>
        <w:t xml:space="preserve">          </w:t>
      </w:r>
    </w:p>
    <w:p w:rsidR="0077066C" w:rsidRDefault="0077066C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1"/>
        <w:gridCol w:w="4171"/>
        <w:gridCol w:w="3266"/>
        <w:gridCol w:w="1571"/>
      </w:tblGrid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b/>
                <w:sz w:val="24"/>
              </w:rPr>
              <w:t>№ п/п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center"/>
            </w:pPr>
            <w:r>
              <w:rPr>
                <w:rFonts w:ascii="Arial" w:hAnsi="Arial" w:cs="Arial"/>
                <w:b/>
                <w:sz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center"/>
            </w:pPr>
            <w:r>
              <w:rPr>
                <w:rFonts w:ascii="Arial" w:hAnsi="Arial" w:cs="Arial"/>
                <w:b/>
                <w:sz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06" w:right="-41"/>
              <w:jc w:val="center"/>
            </w:pPr>
            <w:r>
              <w:rPr>
                <w:rFonts w:ascii="Arial" w:hAnsi="Arial" w:cs="Arial"/>
                <w:b/>
                <w:sz w:val="24"/>
              </w:rPr>
              <w:t>Ответы на вопросы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80" w:right="-2" w:hanging="29"/>
              <w:jc w:val="center"/>
              <w:rPr>
                <w:rFonts w:cs="Calibri"/>
              </w:rPr>
            </w:pP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06" w:right="1580"/>
              <w:jc w:val="center"/>
            </w:pPr>
            <w:r>
              <w:rPr>
                <w:rFonts w:ascii="Arial" w:hAnsi="Arial" w:cs="Arial"/>
                <w:b/>
                <w:sz w:val="24"/>
              </w:rPr>
              <w:t>Уборка территории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80" w:right="-2" w:hanging="29"/>
              <w:jc w:val="center"/>
              <w:rPr>
                <w:rFonts w:cs="Calibri"/>
              </w:rPr>
            </w:pP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06" w:right="1580"/>
              <w:jc w:val="center"/>
            </w:pPr>
            <w:r>
              <w:rPr>
                <w:rFonts w:ascii="Arial" w:hAnsi="Arial" w:cs="Arial"/>
                <w:b/>
                <w:sz w:val="24"/>
              </w:rPr>
              <w:t>Ремонт и содержание зданий и сооружений, малых архитектурных форм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80" w:right="-2" w:hanging="29"/>
              <w:jc w:val="center"/>
              <w:rPr>
                <w:rFonts w:cs="Calibri"/>
              </w:rPr>
            </w:pP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7066C" w:rsidRPr="0053369C" w:rsidRDefault="0077066C">
            <w:pPr>
              <w:spacing w:after="160" w:line="259" w:lineRule="auto"/>
              <w:ind w:left="-106" w:right="1580"/>
              <w:jc w:val="center"/>
            </w:pPr>
            <w:r>
              <w:rPr>
                <w:rFonts w:ascii="Arial" w:hAnsi="Arial" w:cs="Arial"/>
                <w:b/>
                <w:sz w:val="24"/>
              </w:rPr>
              <w:t>Работы по озеленению территорий и содержанию зеленых насаждений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  <w:p w:rsidR="0077066C" w:rsidRPr="0053369C" w:rsidRDefault="0077066C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</w:pPr>
            <w:r>
              <w:rPr>
                <w:rFonts w:ascii="Arial" w:hAnsi="Arial" w:cs="Arial"/>
                <w:sz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80" w:right="-2" w:hanging="29"/>
              <w:jc w:val="center"/>
              <w:rPr>
                <w:rFonts w:cs="Calibri"/>
              </w:rPr>
            </w:pP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06" w:right="1580"/>
              <w:jc w:val="center"/>
            </w:pPr>
            <w:r>
              <w:rPr>
                <w:rFonts w:ascii="Arial" w:hAnsi="Arial" w:cs="Arial"/>
                <w:b/>
                <w:sz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sz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  <w:p w:rsidR="0077066C" w:rsidRPr="0053369C" w:rsidRDefault="0077066C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80" w:right="-2" w:hanging="29"/>
              <w:jc w:val="center"/>
              <w:rPr>
                <w:rFonts w:cs="Calibri"/>
              </w:rPr>
            </w:pPr>
          </w:p>
        </w:tc>
        <w:tc>
          <w:tcPr>
            <w:tcW w:w="1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06" w:right="1580"/>
              <w:jc w:val="center"/>
            </w:pPr>
            <w:r>
              <w:rPr>
                <w:rFonts w:ascii="Arial" w:hAnsi="Arial" w:cs="Arial"/>
                <w:b/>
                <w:sz w:val="24"/>
              </w:rPr>
              <w:t xml:space="preserve">           Содержание животных в сельском поселении</w:t>
            </w:r>
          </w:p>
        </w:tc>
      </w:tr>
      <w:tr w:rsidR="0077066C" w:rsidRPr="0053369C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Pr="0053369C" w:rsidRDefault="0077066C">
            <w:pPr>
              <w:spacing w:after="160" w:line="259" w:lineRule="auto"/>
              <w:ind w:left="-180" w:right="-2" w:hanging="29"/>
              <w:jc w:val="center"/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77066C" w:rsidRPr="0053369C" w:rsidRDefault="0077066C">
            <w:pPr>
              <w:spacing w:after="160" w:line="259" w:lineRule="auto"/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Правила благоустройства территории</w:t>
            </w:r>
          </w:p>
          <w:p w:rsidR="0077066C" w:rsidRPr="0053369C" w:rsidRDefault="0077066C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МО «Ключевский сельсовет» Горшеченского района Курской области, утвержденные решением от  12 апреля 2019 года     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66C" w:rsidRDefault="0077066C">
            <w:pPr>
              <w:spacing w:after="160" w:line="259" w:lineRule="auto"/>
              <w:ind w:left="-106" w:right="1580"/>
              <w:jc w:val="center"/>
              <w:rPr>
                <w:rFonts w:cs="Calibri"/>
              </w:rPr>
            </w:pPr>
          </w:p>
        </w:tc>
      </w:tr>
    </w:tbl>
    <w:p w:rsidR="0077066C" w:rsidRDefault="0077066C">
      <w:pPr>
        <w:spacing w:after="160" w:line="259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77066C" w:rsidRDefault="0077066C">
      <w:pPr>
        <w:spacing w:after="160" w:line="259" w:lineRule="auto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6C" w:rsidRDefault="0077066C">
      <w:pPr>
        <w:spacing w:after="160" w:line="259" w:lineRule="auto"/>
        <w:ind w:left="-142"/>
        <w:jc w:val="center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(пояснения и дополнения по контрольным вопросам, содержащимся в перечне)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________________________________________________________                                _______                              __________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заполнившего проверочный лист)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________________________________________________________                                _______                              __________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ФИО индивидуального предпринимателя присутствовавшего</w:t>
      </w:r>
    </w:p>
    <w:p w:rsidR="0077066C" w:rsidRDefault="0077066C">
      <w:pPr>
        <w:spacing w:after="160" w:line="259" w:lineRule="auto"/>
        <w:rPr>
          <w:rFonts w:ascii="Arial" w:hAnsi="Arial" w:cs="Arial"/>
          <w:i/>
          <w:color w:val="000000"/>
          <w:sz w:val="16"/>
        </w:rPr>
      </w:pPr>
      <w:r>
        <w:rPr>
          <w:rFonts w:ascii="Arial" w:hAnsi="Arial" w:cs="Arial"/>
          <w:i/>
          <w:color w:val="000000"/>
          <w:sz w:val="16"/>
        </w:rPr>
        <w:t>при заполнении проверочного листа)</w:t>
      </w:r>
    </w:p>
    <w:p w:rsidR="0077066C" w:rsidRDefault="0077066C">
      <w:pPr>
        <w:spacing w:line="259" w:lineRule="auto"/>
        <w:jc w:val="center"/>
        <w:rPr>
          <w:rFonts w:cs="Calibri"/>
        </w:rPr>
      </w:pPr>
    </w:p>
    <w:sectPr w:rsidR="0077066C" w:rsidSect="0097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810"/>
    <w:rsid w:val="000A01EC"/>
    <w:rsid w:val="004D1810"/>
    <w:rsid w:val="0053369C"/>
    <w:rsid w:val="005C0E6D"/>
    <w:rsid w:val="0077066C"/>
    <w:rsid w:val="00891653"/>
    <w:rsid w:val="0097180B"/>
    <w:rsid w:val="00AF6EC2"/>
    <w:rsid w:val="00C1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E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CC0264E93D7514503AC54CD2CB699B4D1D170B4E76BE5CDD4509A000B7A9438F63C912F97B4D78B0D3294A691822DC04F4F4665B0FC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1897</Words>
  <Characters>10813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umo</cp:lastModifiedBy>
  <cp:revision>3</cp:revision>
  <dcterms:created xsi:type="dcterms:W3CDTF">2021-12-09T06:06:00Z</dcterms:created>
  <dcterms:modified xsi:type="dcterms:W3CDTF">2021-12-21T10:54:00Z</dcterms:modified>
</cp:coreProperties>
</file>