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82" w:rsidRPr="00E77B99" w:rsidRDefault="00260A82" w:rsidP="00260A8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E167EF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АДМИНИСТРАЦИЯ </w:t>
      </w:r>
      <w:r w:rsidR="00885902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СЕЛЬСОВЕТА </w:t>
      </w:r>
    </w:p>
    <w:p w:rsidR="00260A82" w:rsidRPr="00260A82" w:rsidRDefault="00260A82" w:rsidP="00260A82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ГОРШЕЧЕНСКОГО РАЙОНА </w:t>
      </w:r>
      <w:r w:rsidRPr="00E167EF">
        <w:rPr>
          <w:rFonts w:ascii="Arial" w:hAnsi="Arial" w:cs="Arial"/>
          <w:b/>
          <w:spacing w:val="2"/>
          <w:sz w:val="32"/>
          <w:szCs w:val="32"/>
        </w:rPr>
        <w:t>КУРСКОЙ ОБЛАСТИ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ПОСТАНОВЛЕНИЕ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 xml:space="preserve">от </w:t>
      </w:r>
      <w:r w:rsidR="00313637">
        <w:rPr>
          <w:rFonts w:ascii="Arial" w:hAnsi="Arial" w:cs="Arial"/>
          <w:b/>
          <w:spacing w:val="2"/>
          <w:sz w:val="32"/>
          <w:szCs w:val="32"/>
        </w:rPr>
        <w:t>03.12.2020</w:t>
      </w:r>
      <w:r w:rsidRPr="00E167EF">
        <w:rPr>
          <w:rFonts w:ascii="Arial" w:hAnsi="Arial" w:cs="Arial"/>
          <w:b/>
          <w:spacing w:val="2"/>
          <w:sz w:val="32"/>
          <w:szCs w:val="32"/>
        </w:rPr>
        <w:t xml:space="preserve"> года N </w:t>
      </w:r>
      <w:r w:rsidR="00885902">
        <w:rPr>
          <w:rFonts w:ascii="Arial" w:hAnsi="Arial" w:cs="Arial"/>
          <w:b/>
          <w:spacing w:val="2"/>
          <w:sz w:val="32"/>
          <w:szCs w:val="32"/>
        </w:rPr>
        <w:t>38</w:t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</w:r>
      <w:r w:rsidRPr="00E167EF">
        <w:rPr>
          <w:rFonts w:ascii="Arial" w:hAnsi="Arial" w:cs="Arial"/>
          <w:b/>
          <w:spacing w:val="2"/>
          <w:sz w:val="32"/>
          <w:szCs w:val="32"/>
        </w:rPr>
        <w:br/>
        <w:t>О</w:t>
      </w:r>
      <w:r w:rsidRPr="00E77B99">
        <w:rPr>
          <w:rFonts w:ascii="Arial" w:hAnsi="Arial" w:cs="Arial"/>
          <w:b/>
          <w:spacing w:val="2"/>
          <w:sz w:val="32"/>
          <w:szCs w:val="32"/>
        </w:rPr>
        <w:t xml:space="preserve">б утверждении </w:t>
      </w:r>
      <w:r w:rsidRPr="00260A82">
        <w:rPr>
          <w:rFonts w:ascii="Arial" w:hAnsi="Arial" w:cs="Arial"/>
          <w:b/>
          <w:spacing w:val="2"/>
          <w:sz w:val="28"/>
          <w:szCs w:val="28"/>
        </w:rPr>
        <w:t>Положени</w:t>
      </w:r>
      <w:r>
        <w:rPr>
          <w:rFonts w:ascii="Arial" w:hAnsi="Arial" w:cs="Arial"/>
          <w:b/>
          <w:spacing w:val="2"/>
          <w:sz w:val="28"/>
          <w:szCs w:val="28"/>
        </w:rPr>
        <w:t xml:space="preserve">я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885902">
        <w:rPr>
          <w:rFonts w:ascii="Arial" w:hAnsi="Arial" w:cs="Arial"/>
          <w:b/>
          <w:spacing w:val="2"/>
          <w:sz w:val="28"/>
          <w:szCs w:val="28"/>
        </w:rPr>
        <w:t xml:space="preserve">Ключевского </w:t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Курской области</w:t>
      </w:r>
    </w:p>
    <w:p w:rsidR="00260A82" w:rsidRPr="00E167EF" w:rsidRDefault="00260A82" w:rsidP="00260A82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соответствии со статьей 353.1 Трудового Кодекса Российской Федерации, Закона Курской области от 25.11.2019 года №111-ЗКО «О порядке и условиях осуществления ведом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</w:t>
      </w:r>
      <w:r w:rsidR="00A96574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14.11.2019г.), на основании Постановления Администрации Горшеченского района «617 от 30.11.2020 года «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88590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Курской области»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r w:rsidR="0088590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Горшеченского района 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Курской области </w:t>
      </w:r>
      <w:r w:rsid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543EA5" w:rsidRDefault="00260A82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</w:t>
      </w:r>
      <w:r w:rsidR="00543EA5" w:rsidRPr="00543EA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прилагаемое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885902">
        <w:rPr>
          <w:rFonts w:ascii="Arial" w:hAnsi="Arial" w:cs="Arial"/>
          <w:spacing w:val="2"/>
          <w:sz w:val="24"/>
          <w:szCs w:val="24"/>
        </w:rPr>
        <w:t xml:space="preserve">Ключевского </w:t>
      </w:r>
      <w:r w:rsidR="00543EA5" w:rsidRPr="00543EA5">
        <w:rPr>
          <w:rFonts w:ascii="Arial" w:hAnsi="Arial" w:cs="Arial"/>
          <w:spacing w:val="2"/>
          <w:sz w:val="24"/>
          <w:szCs w:val="24"/>
        </w:rPr>
        <w:t xml:space="preserve"> сельсовета Горшеченского района Курской области.</w:t>
      </w:r>
    </w:p>
    <w:p w:rsid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2. Руководителям муниципальных учреждений Администрации </w:t>
      </w:r>
      <w:r w:rsidR="00885902">
        <w:rPr>
          <w:rFonts w:ascii="Arial" w:hAnsi="Arial" w:cs="Arial"/>
          <w:spacing w:val="2"/>
          <w:sz w:val="24"/>
          <w:szCs w:val="24"/>
        </w:rPr>
        <w:t xml:space="preserve">Ключевского </w:t>
      </w:r>
      <w:r>
        <w:rPr>
          <w:rFonts w:ascii="Arial" w:hAnsi="Arial" w:cs="Arial"/>
          <w:spacing w:val="2"/>
          <w:sz w:val="24"/>
          <w:szCs w:val="24"/>
        </w:rPr>
        <w:t xml:space="preserve"> сельсовета  обеспечивать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543EA5" w:rsidRPr="00543EA5" w:rsidRDefault="00543EA5" w:rsidP="00543EA5">
      <w:pPr>
        <w:spacing w:line="263" w:lineRule="atLeast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3. Контроль за исполнением настоящего постановления оставляю за собой.</w:t>
      </w:r>
    </w:p>
    <w:p w:rsidR="00260A82" w:rsidRPr="00E167EF" w:rsidRDefault="00543EA5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260A82" w:rsidRPr="00E167E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о дня подписания и подлежит размещению на официальном сайте Администрации </w:t>
      </w:r>
      <w:r w:rsidR="0088590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</w:t>
      </w:r>
      <w:r w:rsidR="00260A82"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43EA5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88590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Ключевского </w:t>
      </w: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</w:t>
      </w:r>
    </w:p>
    <w:p w:rsidR="00260A82" w:rsidRPr="00E77B99" w:rsidRDefault="00260A82" w:rsidP="00260A82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77B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Горшеченского района                                         </w:t>
      </w:r>
      <w:r w:rsidR="0088590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Т.И. Миронова </w:t>
      </w:r>
    </w:p>
    <w:p w:rsidR="00260A82" w:rsidRDefault="00260A8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885902" w:rsidRDefault="0088590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885902" w:rsidRDefault="0088590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bookmarkStart w:id="0" w:name="_GoBack"/>
      <w:bookmarkEnd w:id="0"/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Приложение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к постановлению Администрации </w:t>
      </w:r>
    </w:p>
    <w:p w:rsidR="00BF3C69" w:rsidRPr="00260A82" w:rsidRDefault="00885902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="00BF3C69" w:rsidRPr="00260A82">
        <w:rPr>
          <w:rFonts w:ascii="Arial" w:hAnsi="Arial" w:cs="Arial"/>
          <w:spacing w:val="2"/>
          <w:sz w:val="28"/>
          <w:szCs w:val="28"/>
        </w:rPr>
        <w:br/>
        <w:t xml:space="preserve">от </w:t>
      </w:r>
      <w:r w:rsidR="00313637">
        <w:rPr>
          <w:rFonts w:ascii="Arial" w:hAnsi="Arial" w:cs="Arial"/>
          <w:spacing w:val="2"/>
          <w:sz w:val="28"/>
          <w:szCs w:val="28"/>
        </w:rPr>
        <w:t xml:space="preserve">03 декабря </w:t>
      </w:r>
      <w:r w:rsidR="00BF3C69" w:rsidRPr="00260A82">
        <w:rPr>
          <w:rFonts w:ascii="Arial" w:hAnsi="Arial" w:cs="Arial"/>
          <w:spacing w:val="2"/>
          <w:sz w:val="28"/>
          <w:szCs w:val="28"/>
        </w:rPr>
        <w:t xml:space="preserve">2020 г.  № </w:t>
      </w:r>
      <w:r>
        <w:rPr>
          <w:rFonts w:ascii="Arial" w:hAnsi="Arial" w:cs="Arial"/>
          <w:spacing w:val="2"/>
          <w:sz w:val="28"/>
          <w:szCs w:val="28"/>
        </w:rPr>
        <w:t>38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Положение 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260A82">
        <w:rPr>
          <w:rFonts w:ascii="Arial" w:hAnsi="Arial" w:cs="Arial"/>
          <w:b/>
          <w:spacing w:val="2"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885902">
        <w:rPr>
          <w:rFonts w:ascii="Arial" w:hAnsi="Arial" w:cs="Arial"/>
          <w:b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b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right="7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 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    </w:t>
      </w:r>
      <w:r w:rsidRPr="00260A82">
        <w:rPr>
          <w:rFonts w:ascii="Arial" w:hAnsi="Arial" w:cs="Arial"/>
          <w:spacing w:val="2"/>
          <w:sz w:val="28"/>
          <w:szCs w:val="28"/>
        </w:rPr>
        <w:br/>
        <w:t>I. Общие положения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Администрации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- Положение), разработано в целях реализации </w:t>
      </w:r>
      <w:r w:rsidRPr="00260A82">
        <w:rPr>
          <w:rFonts w:ascii="Arial" w:hAnsi="Arial" w:cs="Arial"/>
          <w:sz w:val="28"/>
          <w:szCs w:val="28"/>
        </w:rPr>
        <w:t>статьи 353.1 Трудового кодекса Российской Федерации, Закона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 (принят Курской областной Думой 14.11.2019)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Администрацией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в подведомственных ей муниципальных организациях.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2. В настоящем положении используются следующие основные понятия: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Администрации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подведомственные муниципальные организации - муниципальные учреждения и предприятия, учредителем которых является Администрация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Курской области;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3) уполномоченный орган - Администрация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(далее Администрация района),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4) должностные лица - должностные лица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, осуществляющие ведомственный контроль в подведомственных организациях;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3. Ведомственный контроль осуществляется в целях: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2) предупреждения нарушения прав и законных интересов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организаций;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3) принятия мер по восстановлению нарушенных прав работников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организаций.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Осуществление ведомственного контроля включает в себя следующие процедуры: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1) составление ежегодного плана проведения проверок муниципальных учреждений и предприятий, подведомственных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очередной календарный год (далее - ежегодный план проверок);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проведение плановых и внеплановых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контроль за устранением нарушений, выявленных по результатам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учет проверок;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составление отчетности о проведенных проверках.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II. Предмет и направления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Предметом ведомственного контроля является соблюдение подведомственными организациями в процессе осуществления ими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2. К направлениям ведомственного контроля относятся: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кадры и работа с персоналом;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оплата и нормирование труда;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социальное партнерство;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охрана труда.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III. Порядок и условия осуществления ведомственного контроля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Проверки проводятся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(далее - распоряжение о проведении проверки) должностными лицами, указанными в данном распоряжении по форме, согласно приложению 1 к настоящему положению. 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В распоряжении о проведении проверки указываются: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1) наименование подведомственной организации, в отношении которой проводится проверка, ее юридический и фактический адрес;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должностные лица, уполномоченные на проведение проверки (Ф.И.О., должность);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цель проверки, вид и форма ее проведения;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На основании предложений должностных лиц, проводящих проверку, срок проверки может быть продлен на основании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20 календарных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Предметом проверки является соблюдение подведомственной организацией трудового законодательства в процессе осуществления деятельности.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 xml:space="preserve">     Плановые проверки проводятся по направлениям ведомственного контроля, указанным в плане проверок.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 Внеплановые проверки проводятся в соответствии с разделом V настоящего положения.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 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IV. Организация и проведение 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план утверждается распоряжением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 до 15 декабря года, предшествующего году проведения плановых проверок, и размещается  на официальном сайте муниципального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образования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«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Нижнеборковский сельсовет» </w:t>
      </w:r>
      <w:r w:rsidRPr="00260A82">
        <w:rPr>
          <w:rFonts w:ascii="Arial" w:hAnsi="Arial" w:cs="Arial"/>
          <w:spacing w:val="2"/>
          <w:sz w:val="28"/>
          <w:szCs w:val="28"/>
        </w:rPr>
        <w:t>Горшеченск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район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Курской области в течение 10 рабочих дней после дня утверждения ежегодного плана.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    </w:t>
      </w:r>
      <w:r w:rsidRPr="00260A82">
        <w:rPr>
          <w:rFonts w:ascii="Arial" w:hAnsi="Arial" w:cs="Arial"/>
          <w:spacing w:val="2"/>
          <w:sz w:val="28"/>
          <w:szCs w:val="28"/>
        </w:rPr>
        <w:br/>
        <w:t>2. Ежегодный план утверждается по форме согласно приложению 2 к настоящему положению, в котором указываются следующие сведения: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предмет и форма плановой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срок проведения плановой проверки.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V. Организация и проведение внеплановых проверок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Основаниями к проведению внеплановой проверки являются: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260A82">
        <w:rPr>
          <w:rFonts w:ascii="Arial" w:hAnsi="Arial" w:cs="Arial"/>
          <w:spacing w:val="2"/>
          <w:sz w:val="28"/>
          <w:szCs w:val="28"/>
        </w:rPr>
        <w:br/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В течение трех рабочих дней после возникновения оснований, указанных в пункте 1 раздела V настоящего положения,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 принима</w:t>
      </w:r>
      <w:r w:rsidR="00260A82" w:rsidRPr="00260A82">
        <w:rPr>
          <w:rFonts w:ascii="Arial" w:hAnsi="Arial" w:cs="Arial"/>
          <w:spacing w:val="2"/>
          <w:sz w:val="28"/>
          <w:szCs w:val="28"/>
        </w:rPr>
        <w:t>е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т решение о </w:t>
      </w:r>
      <w:r w:rsidRPr="00260A82">
        <w:rPr>
          <w:rFonts w:ascii="Arial" w:hAnsi="Arial" w:cs="Arial"/>
          <w:spacing w:val="2"/>
          <w:sz w:val="28"/>
          <w:szCs w:val="28"/>
        </w:rPr>
        <w:lastRenderedPageBreak/>
        <w:t>проведении проверки или об отсутствии оснований к проведению проверки.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   О принятом решении сообщается заявителям, указанным в подпунктах 1 и 2 пункта 1 раздела V настоящего положения, в порядке и в сроки установленные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VI. Порядок оформления результатов проверки</w:t>
      </w:r>
    </w:p>
    <w:p w:rsidR="00AA260E" w:rsidRPr="00260A82" w:rsidRDefault="00AA260E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По результатам проверки должностным лицом 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, составляется акт проверки по форме согласно приложению 4 к настоящему положению, в котором указываются: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1) дата и место составления акта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3) фамилии, имена, отчества и должности должностных лиц, проводивших проверку;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5) даты начала и окончания, место проведения проверки;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     К акту проверки прилагаются имеющиеся документы, связанные с результатами проверки, или их копии.</w:t>
      </w:r>
    </w:p>
    <w:p w:rsidR="00AA26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Акт проверки в течение пяти рабочих дней после ее завершения оформляется в двух экземплярах и утверждается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>ой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lastRenderedPageBreak/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</w:p>
    <w:p w:rsidR="0053020E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В случае несогласия с актом проверки руководитель подведомственной организации вправе представить в Администрацию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4. Возражения, указанные в пункте 3 раздела VI настоящего положения, рассматриваются Глав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ой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BF3C69" w:rsidRPr="00260A82" w:rsidRDefault="00BF3C69" w:rsidP="00AA26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VII. Меры, принимаемые по результатам проверки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1. При выявлении нарушений трудового законодательства Глав</w:t>
      </w:r>
      <w:r w:rsidR="0053020E" w:rsidRPr="00260A82">
        <w:rPr>
          <w:rFonts w:ascii="Arial" w:hAnsi="Arial" w:cs="Arial"/>
          <w:spacing w:val="2"/>
          <w:sz w:val="28"/>
          <w:szCs w:val="28"/>
        </w:rPr>
        <w:t>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>Курской области принимает решение о применении дисциплинарного взыскания к руководителю подведомственной организации, в отношении которо</w:t>
      </w:r>
      <w:r w:rsidR="0053020E" w:rsidRPr="00260A82">
        <w:rPr>
          <w:rFonts w:ascii="Arial" w:hAnsi="Arial" w:cs="Arial"/>
          <w:spacing w:val="2"/>
          <w:sz w:val="28"/>
          <w:szCs w:val="28"/>
        </w:rPr>
        <w:t>го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проводилась проверка.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260A82">
        <w:rPr>
          <w:rFonts w:ascii="Arial" w:hAnsi="Arial" w:cs="Arial"/>
          <w:spacing w:val="2"/>
          <w:sz w:val="28"/>
          <w:szCs w:val="28"/>
        </w:rPr>
        <w:br/>
      </w:r>
      <w:r w:rsidRPr="00260A82">
        <w:rPr>
          <w:rFonts w:ascii="Arial" w:hAnsi="Arial" w:cs="Arial"/>
          <w:spacing w:val="2"/>
          <w:sz w:val="28"/>
          <w:szCs w:val="28"/>
        </w:rPr>
        <w:br/>
        <w:t xml:space="preserve">3. Отчет о принятых мерах по устранению выявленных нарушений и их предупреждению в дальнейшей деятельности представляется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в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</w:t>
      </w:r>
      <w:r w:rsidR="0053020E" w:rsidRPr="00260A82">
        <w:rPr>
          <w:rFonts w:ascii="Arial" w:hAnsi="Arial" w:cs="Arial"/>
          <w:spacing w:val="2"/>
          <w:sz w:val="28"/>
          <w:szCs w:val="28"/>
        </w:rPr>
        <w:t>истрацию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lastRenderedPageBreak/>
        <w:br/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>5. В случае если нарушения, выявленные при проведении проверки, не устранены в срок, установленный в акте, Администрация района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F3C69" w:rsidRPr="00260A82" w:rsidRDefault="00BF3C69" w:rsidP="00BF3C69">
      <w:pPr>
        <w:pStyle w:val="header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center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>VIII. Учет мероприятий по контролю</w:t>
      </w:r>
    </w:p>
    <w:p w:rsidR="0053020E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t xml:space="preserve">1. </w:t>
      </w:r>
      <w:r w:rsidR="00AA260E" w:rsidRPr="00260A82">
        <w:rPr>
          <w:rFonts w:ascii="Arial" w:hAnsi="Arial" w:cs="Arial"/>
          <w:spacing w:val="2"/>
          <w:sz w:val="28"/>
          <w:szCs w:val="28"/>
        </w:rPr>
        <w:t>Администраци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осуществляет учет проверок, проводимых в подведомственных организациях, посредством ведения журнала учета проверок, проводимых Администрацией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53020E" w:rsidRPr="00260A82">
        <w:rPr>
          <w:rFonts w:ascii="Arial" w:hAnsi="Arial" w:cs="Arial"/>
          <w:spacing w:val="2"/>
          <w:sz w:val="28"/>
          <w:szCs w:val="28"/>
        </w:rPr>
        <w:t xml:space="preserve"> 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в соответствии с настоящим положением, по форме согласно приложению 5 к настоящему положению. Журнал учета, должен быть прошит, пронумерован, скреплен подписью и заверен печатью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Администрации  </w:t>
      </w:r>
      <w:r w:rsidR="00885902">
        <w:rPr>
          <w:rFonts w:ascii="Arial" w:hAnsi="Arial" w:cs="Arial"/>
          <w:spacing w:val="2"/>
          <w:sz w:val="28"/>
          <w:szCs w:val="28"/>
        </w:rPr>
        <w:t xml:space="preserve">Ключевского </w:t>
      </w:r>
      <w:r w:rsidR="00AA260E" w:rsidRPr="00260A82">
        <w:rPr>
          <w:rFonts w:ascii="Arial" w:hAnsi="Arial" w:cs="Arial"/>
          <w:spacing w:val="2"/>
          <w:sz w:val="28"/>
          <w:szCs w:val="28"/>
        </w:rPr>
        <w:t xml:space="preserve"> 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сельсовета Горшеченского района</w:t>
      </w:r>
      <w:r w:rsidRPr="00260A82">
        <w:rPr>
          <w:rFonts w:ascii="Arial" w:hAnsi="Arial" w:cs="Arial"/>
          <w:spacing w:val="2"/>
          <w:sz w:val="28"/>
          <w:szCs w:val="28"/>
        </w:rPr>
        <w:t>.</w:t>
      </w:r>
    </w:p>
    <w:p w:rsidR="00BF3C69" w:rsidRPr="00260A82" w:rsidRDefault="00BF3C69" w:rsidP="0053020E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  <w:t xml:space="preserve">2. </w:t>
      </w:r>
      <w:r w:rsidR="0053020E" w:rsidRPr="00260A82">
        <w:rPr>
          <w:rFonts w:ascii="Arial" w:hAnsi="Arial" w:cs="Arial"/>
          <w:spacing w:val="2"/>
          <w:sz w:val="28"/>
          <w:szCs w:val="28"/>
        </w:rPr>
        <w:t>Д</w:t>
      </w:r>
      <w:r w:rsidRPr="00260A82">
        <w:rPr>
          <w:rFonts w:ascii="Arial" w:hAnsi="Arial" w:cs="Arial"/>
          <w:spacing w:val="2"/>
          <w:sz w:val="28"/>
          <w:szCs w:val="28"/>
        </w:rPr>
        <w:t>о 01 марта года, следующего за отчетным, информаци</w:t>
      </w:r>
      <w:r w:rsidR="0053020E" w:rsidRPr="00260A82">
        <w:rPr>
          <w:rFonts w:ascii="Arial" w:hAnsi="Arial" w:cs="Arial"/>
          <w:spacing w:val="2"/>
          <w:sz w:val="28"/>
          <w:szCs w:val="28"/>
        </w:rPr>
        <w:t>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о проведенных проверках и выявленных нарушениях трудового законодательства по форме согласно приложению 6 к настоящему положению размещает</w:t>
      </w:r>
      <w:r w:rsidR="0053020E" w:rsidRPr="00260A82">
        <w:rPr>
          <w:rFonts w:ascii="Arial" w:hAnsi="Arial" w:cs="Arial"/>
          <w:spacing w:val="2"/>
          <w:sz w:val="28"/>
          <w:szCs w:val="28"/>
        </w:rPr>
        <w:t>ся</w:t>
      </w:r>
      <w:r w:rsidRPr="00260A82">
        <w:rPr>
          <w:rFonts w:ascii="Arial" w:hAnsi="Arial" w:cs="Arial"/>
          <w:spacing w:val="2"/>
          <w:sz w:val="28"/>
          <w:szCs w:val="28"/>
        </w:rPr>
        <w:t xml:space="preserve"> на официальном сайте муниципального района «Горшеченский район» Курской области.</w:t>
      </w: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spacing w:after="0" w:line="240" w:lineRule="auto"/>
        <w:ind w:left="-284" w:right="71"/>
        <w:jc w:val="both"/>
        <w:rPr>
          <w:rFonts w:ascii="Arial" w:hAnsi="Arial" w:cs="Arial"/>
          <w:b/>
          <w:sz w:val="28"/>
          <w:szCs w:val="28"/>
        </w:rPr>
      </w:pPr>
    </w:p>
    <w:p w:rsidR="00BF3C69" w:rsidRPr="00260A82" w:rsidRDefault="00BF3C69" w:rsidP="00BF3C69">
      <w:pPr>
        <w:pStyle w:val="formattext"/>
        <w:shd w:val="clear" w:color="auto" w:fill="FFFFFF"/>
        <w:tabs>
          <w:tab w:val="left" w:pos="10137"/>
        </w:tabs>
        <w:spacing w:before="0" w:beforeAutospacing="0" w:after="0" w:afterAutospacing="0"/>
        <w:ind w:left="-284" w:right="-1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260A82">
        <w:rPr>
          <w:rFonts w:ascii="Arial" w:hAnsi="Arial" w:cs="Arial"/>
          <w:spacing w:val="2"/>
          <w:sz w:val="28"/>
          <w:szCs w:val="28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1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Распоряжение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Администрации </w:t>
      </w:r>
      <w:r w:rsidR="00885902">
        <w:rPr>
          <w:rFonts w:ascii="Arial" w:hAnsi="Arial" w:cs="Arial"/>
          <w:b/>
          <w:bCs/>
          <w:spacing w:val="2"/>
        </w:rPr>
        <w:t xml:space="preserve">Ключевского 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  <w:t>от ______________ № _______</w:t>
      </w:r>
      <w:r w:rsidRPr="00260A82">
        <w:rPr>
          <w:rFonts w:ascii="Arial" w:hAnsi="Arial" w:cs="Arial"/>
          <w:spacing w:val="2"/>
        </w:rPr>
        <w:br/>
        <w:t>о проведении ________________________________ проверки</w:t>
      </w:r>
      <w:r w:rsidRPr="00260A82">
        <w:rPr>
          <w:rFonts w:ascii="Arial" w:hAnsi="Arial" w:cs="Arial"/>
          <w:spacing w:val="2"/>
        </w:rPr>
        <w:br/>
        <w:t>(плановой/внеплановой)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1. Провести проверку в отношении_________________________________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2. Место нахождения: 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3. Вид и форма проверки:_________________________________________.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4. Назначить ответственным(ми) должностным(ми) лицом(ми), уполномоченным(ми) на проведение проверки: 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лиц),</w:t>
      </w:r>
      <w:r w:rsidRPr="00260A82">
        <w:rPr>
          <w:rFonts w:ascii="Arial" w:hAnsi="Arial" w:cs="Arial"/>
          <w:spacing w:val="2"/>
        </w:rPr>
        <w:br/>
        <w:t>уполномоченного(ых)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 Установить, что: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5.1. Настоящая проверка проводится с целью &lt;1&gt;: 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&lt;1&gt; При установлении целей проводимой проверки указывается следующая информация: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а) в случае проведения плановой проверки ссылка на утвержденный ежегодный план проведения плановых проверок;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б) в случае проведения внеплановой проверки: реквизиты жалобы или иного обращения; реквизиты ранее выданного проверяемому лицу предписания об устранении выявленного нарушения, срок для исполнения которого истек.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6. Предметом настоящей проверки является: 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7. Срок проведения проверки: 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К проведению проверки приступить «___»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Проверку окончить не позднее «____» ____________ 20__ г.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8.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9. В процессе проверки провести следующие мероприятия по контролю, необходимые для достижения целей проведения проверки:</w:t>
      </w:r>
      <w:r w:rsidRPr="00260A82">
        <w:rPr>
          <w:rFonts w:ascii="Arial" w:hAnsi="Arial" w:cs="Arial"/>
          <w:spacing w:val="2"/>
        </w:rPr>
        <w:br/>
        <w:t>_________________________________________________________.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left="-142"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10. Перечень документов, представление которых необходимо для достижения целей и задач проведения проверки: 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2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План проведения проверок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 xml:space="preserve">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</w:t>
      </w:r>
      <w:r w:rsidR="00885902">
        <w:rPr>
          <w:rFonts w:ascii="Arial" w:hAnsi="Arial" w:cs="Arial"/>
          <w:b/>
          <w:bCs/>
          <w:spacing w:val="2"/>
        </w:rPr>
        <w:t xml:space="preserve">Ключевского </w:t>
      </w:r>
      <w:r w:rsidR="00AA260E" w:rsidRPr="00260A82">
        <w:rPr>
          <w:rFonts w:ascii="Arial" w:hAnsi="Arial" w:cs="Arial"/>
          <w:b/>
          <w:bCs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b/>
          <w:bCs/>
          <w:spacing w:val="2"/>
        </w:rPr>
        <w:t>Курской области на 20___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47"/>
        <w:gridCol w:w="1858"/>
        <w:gridCol w:w="1355"/>
        <w:gridCol w:w="1389"/>
        <w:gridCol w:w="1651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N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Форма проверки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Срок проведения проверки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6</w:t>
            </w:r>
          </w:p>
        </w:tc>
      </w:tr>
      <w:tr w:rsidR="00BF3C69" w:rsidRPr="00260A82" w:rsidTr="009F5C19">
        <w:trPr>
          <w:trHeight w:val="65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  <w:r w:rsidRPr="00260A82">
        <w:rPr>
          <w:rFonts w:ascii="Arial" w:hAnsi="Arial" w:cs="Arial"/>
          <w:color w:val="2D2D2D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3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Перечень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1. Коллективный договор.</w:t>
      </w:r>
      <w:r w:rsidRPr="00260A82">
        <w:rPr>
          <w:rFonts w:ascii="Arial" w:hAnsi="Arial" w:cs="Arial"/>
          <w:spacing w:val="2"/>
        </w:rPr>
        <w:br/>
        <w:t>2. Правила внутреннего трудового распорядка.</w:t>
      </w:r>
      <w:r w:rsidRPr="00260A82">
        <w:rPr>
          <w:rFonts w:ascii="Arial" w:hAnsi="Arial" w:cs="Arial"/>
          <w:spacing w:val="2"/>
        </w:rPr>
        <w:br/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260A82">
        <w:rPr>
          <w:rFonts w:ascii="Arial" w:hAnsi="Arial" w:cs="Arial"/>
          <w:spacing w:val="2"/>
        </w:rPr>
        <w:br/>
        <w:t>4. Штатное расписание.</w:t>
      </w:r>
      <w:r w:rsidRPr="00260A82">
        <w:rPr>
          <w:rFonts w:ascii="Arial" w:hAnsi="Arial" w:cs="Arial"/>
          <w:spacing w:val="2"/>
        </w:rPr>
        <w:br/>
        <w:t>5. График отпусков.</w:t>
      </w:r>
      <w:r w:rsidRPr="00260A82">
        <w:rPr>
          <w:rFonts w:ascii="Arial" w:hAnsi="Arial" w:cs="Arial"/>
          <w:spacing w:val="2"/>
        </w:rPr>
        <w:br/>
        <w:t>6. Трудовые договоры, журнал регистрации трудовых договоров и изменений к ним.</w:t>
      </w:r>
      <w:r w:rsidRPr="00260A82">
        <w:rPr>
          <w:rFonts w:ascii="Arial" w:hAnsi="Arial" w:cs="Arial"/>
          <w:spacing w:val="2"/>
        </w:rPr>
        <w:br/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260A82">
        <w:rPr>
          <w:rFonts w:ascii="Arial" w:hAnsi="Arial" w:cs="Arial"/>
          <w:spacing w:val="2"/>
        </w:rPr>
        <w:br/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260A82">
        <w:rPr>
          <w:rFonts w:ascii="Arial" w:hAnsi="Arial" w:cs="Arial"/>
          <w:spacing w:val="2"/>
        </w:rPr>
        <w:br/>
        <w:t>9. Приказы по личному составу (о приеме, увольнении, переводе и т.д.).</w:t>
      </w:r>
      <w:r w:rsidRPr="00260A82">
        <w:rPr>
          <w:rFonts w:ascii="Arial" w:hAnsi="Arial" w:cs="Arial"/>
          <w:spacing w:val="2"/>
        </w:rPr>
        <w:br/>
        <w:t>10. Приказы об отпусках, командировках.</w:t>
      </w:r>
      <w:r w:rsidRPr="00260A82">
        <w:rPr>
          <w:rFonts w:ascii="Arial" w:hAnsi="Arial" w:cs="Arial"/>
          <w:spacing w:val="2"/>
        </w:rPr>
        <w:br/>
        <w:t>11. Приказы по основной деятельности.</w:t>
      </w:r>
      <w:r w:rsidRPr="00260A82">
        <w:rPr>
          <w:rFonts w:ascii="Arial" w:hAnsi="Arial" w:cs="Arial"/>
          <w:spacing w:val="2"/>
        </w:rPr>
        <w:br/>
        <w:t>12. Журналы регистрации приказов.</w:t>
      </w:r>
      <w:r w:rsidRPr="00260A82">
        <w:rPr>
          <w:rFonts w:ascii="Arial" w:hAnsi="Arial" w:cs="Arial"/>
          <w:spacing w:val="2"/>
        </w:rPr>
        <w:br/>
        <w:t>13. Табель учета рабочего времени.</w:t>
      </w:r>
      <w:r w:rsidRPr="00260A82">
        <w:rPr>
          <w:rFonts w:ascii="Arial" w:hAnsi="Arial" w:cs="Arial"/>
          <w:spacing w:val="2"/>
        </w:rPr>
        <w:br/>
        <w:t>14. Платежные документы.</w:t>
      </w:r>
      <w:r w:rsidRPr="00260A82">
        <w:rPr>
          <w:rFonts w:ascii="Arial" w:hAnsi="Arial" w:cs="Arial"/>
          <w:spacing w:val="2"/>
        </w:rPr>
        <w:br/>
        <w:t>15. Ведомости на выдачу заработной платы.</w:t>
      </w:r>
      <w:r w:rsidRPr="00260A82">
        <w:rPr>
          <w:rFonts w:ascii="Arial" w:hAnsi="Arial" w:cs="Arial"/>
          <w:spacing w:val="2"/>
        </w:rPr>
        <w:br/>
        <w:t>16. Расчетные листки.</w:t>
      </w:r>
      <w:r w:rsidRPr="00260A82">
        <w:rPr>
          <w:rFonts w:ascii="Arial" w:hAnsi="Arial" w:cs="Arial"/>
          <w:spacing w:val="2"/>
        </w:rPr>
        <w:br/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260A82">
        <w:rPr>
          <w:rFonts w:ascii="Arial" w:hAnsi="Arial" w:cs="Arial"/>
          <w:spacing w:val="2"/>
        </w:rPr>
        <w:br/>
        <w:t>18. Договоры о материальной ответственности.</w:t>
      </w:r>
      <w:r w:rsidRPr="00260A82">
        <w:rPr>
          <w:rFonts w:ascii="Arial" w:hAnsi="Arial" w:cs="Arial"/>
          <w:spacing w:val="2"/>
        </w:rPr>
        <w:br/>
        <w:t>19. Положение об аттестации, приказ о создании аттестационной комиссии, отзывы, аттестационные листы.</w:t>
      </w:r>
      <w:r w:rsidRPr="00260A82">
        <w:rPr>
          <w:rFonts w:ascii="Arial" w:hAnsi="Arial" w:cs="Arial"/>
          <w:spacing w:val="2"/>
        </w:rPr>
        <w:br/>
        <w:t>20. Иные локальные нормативные акты и документы, необходимые для проведения полной и всесторонней проверки.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260A82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</w:t>
      </w:r>
      <w:r w:rsidR="00260A82" w:rsidRPr="00260A82">
        <w:rPr>
          <w:rFonts w:ascii="Arial" w:hAnsi="Arial" w:cs="Arial"/>
          <w:spacing w:val="2"/>
        </w:rPr>
        <w:t>ние № 4</w:t>
      </w:r>
      <w:r w:rsidR="00260A82" w:rsidRPr="00260A82">
        <w:rPr>
          <w:rFonts w:ascii="Arial" w:hAnsi="Arial" w:cs="Arial"/>
          <w:spacing w:val="2"/>
        </w:rPr>
        <w:br/>
        <w:t>к положению</w:t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</w:r>
      <w:r w:rsidR="00260A82" w:rsidRPr="00260A82">
        <w:rPr>
          <w:rFonts w:ascii="Arial" w:hAnsi="Arial" w:cs="Arial"/>
          <w:spacing w:val="2"/>
        </w:rPr>
        <w:br/>
        <w:t>Утверждаю</w:t>
      </w:r>
    </w:p>
    <w:p w:rsidR="00BF3C69" w:rsidRPr="00260A82" w:rsidRDefault="00260A82" w:rsidP="00260A82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Г</w:t>
      </w:r>
      <w:r w:rsidR="00BF3C69" w:rsidRPr="00260A82">
        <w:rPr>
          <w:rFonts w:ascii="Arial" w:hAnsi="Arial" w:cs="Arial"/>
          <w:spacing w:val="2"/>
        </w:rPr>
        <w:t>лав</w:t>
      </w:r>
      <w:r w:rsidRPr="00260A82">
        <w:rPr>
          <w:rFonts w:ascii="Arial" w:hAnsi="Arial" w:cs="Arial"/>
          <w:spacing w:val="2"/>
        </w:rPr>
        <w:t>а</w:t>
      </w:r>
      <w:r w:rsidR="00BF3C69" w:rsidRPr="00260A82">
        <w:rPr>
          <w:rFonts w:ascii="Arial" w:hAnsi="Arial" w:cs="Arial"/>
          <w:spacing w:val="2"/>
        </w:rPr>
        <w:t xml:space="preserve"> </w:t>
      </w:r>
      <w:r w:rsidR="00885902">
        <w:rPr>
          <w:rFonts w:ascii="Arial" w:hAnsi="Arial" w:cs="Arial"/>
          <w:spacing w:val="2"/>
        </w:rPr>
        <w:t xml:space="preserve">Ключевского 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_________/_____________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 20___ г.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_________________________ «____» ___________ 20__ г.</w:t>
      </w:r>
      <w:r w:rsidRPr="00260A82">
        <w:rPr>
          <w:rFonts w:ascii="Arial" w:hAnsi="Arial" w:cs="Arial"/>
          <w:spacing w:val="2"/>
        </w:rPr>
        <w:br/>
        <w:t>(место составления акта) (дата составления акта) 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</w:t>
      </w:r>
      <w:r w:rsidRPr="00260A82">
        <w:rPr>
          <w:rFonts w:ascii="Arial" w:hAnsi="Arial" w:cs="Arial"/>
          <w:spacing w:val="2"/>
        </w:rPr>
        <w:br/>
        <w:t>(время составления акта)</w:t>
      </w:r>
    </w:p>
    <w:p w:rsidR="00BF3C69" w:rsidRPr="00260A82" w:rsidRDefault="00BF3C69" w:rsidP="00BF3C69">
      <w:pPr>
        <w:pStyle w:val="headertext"/>
        <w:shd w:val="clear" w:color="auto" w:fill="FFFFFF"/>
        <w:spacing w:before="0" w:beforeAutospacing="0" w:after="0" w:afterAutospacing="0"/>
        <w:ind w:right="141"/>
        <w:jc w:val="center"/>
        <w:textAlignment w:val="baseline"/>
        <w:rPr>
          <w:rFonts w:ascii="Arial" w:hAnsi="Arial" w:cs="Arial"/>
          <w:b/>
          <w:spacing w:val="2"/>
        </w:rPr>
      </w:pPr>
      <w:r w:rsidRPr="00260A82">
        <w:rPr>
          <w:rFonts w:ascii="Arial" w:hAnsi="Arial" w:cs="Arial"/>
          <w:b/>
          <w:spacing w:val="2"/>
        </w:rPr>
        <w:t>Акт проверки № ____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br/>
        <w:t>По адресу/адресам: _________________________________________________.</w:t>
      </w:r>
      <w:r w:rsidRPr="00260A82">
        <w:rPr>
          <w:rFonts w:ascii="Arial" w:hAnsi="Arial" w:cs="Arial"/>
          <w:spacing w:val="2"/>
        </w:rPr>
        <w:br/>
        <w:t>(место проведения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На основании: 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(вид документа с указанием реквизитов (номер, дата))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была проведена ________________________________ проверка в отношении:</w:t>
      </w:r>
      <w:r w:rsidRPr="00260A82">
        <w:rPr>
          <w:rFonts w:ascii="Arial" w:hAnsi="Arial" w:cs="Arial"/>
          <w:spacing w:val="2"/>
        </w:rPr>
        <w:br/>
        <w:t>(плановая/внеплановая)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(наименование подведомственной организации, фамилия, имя, отчество</w:t>
      </w:r>
      <w:r w:rsidRPr="00260A82">
        <w:rPr>
          <w:rFonts w:ascii="Arial" w:hAnsi="Arial" w:cs="Arial"/>
          <w:spacing w:val="2"/>
        </w:rPr>
        <w:br/>
        <w:t>и должность руководителя)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Дата и время проведения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20__ г. с _ час. __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«___»______ 20_ г. с __ час. _ мин. до __ час. _ мин. Продолжительность 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Общая продолжительность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(рабочих дней/часов)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Акт составлен:__________________________________________________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органа (структурного подразделения) Администрации города Пскова, координирующего деятельность проверяемой организации, уполномоченное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копией распоряжения о проведении проверки ознакомлен(ы):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lastRenderedPageBreak/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(фамилии, инициалы, подпись, дата, время)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Лицо (а), проводившее проверку:______________________________________ 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(фамилия, имя, отчество, должность должностного лица (должностных лиц) Администрации города Пскова, проводившего(их) проверку)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 проведении проверки присутствовали: 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  <w:t>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 и должность руководителя или уполномоченного</w:t>
      </w:r>
      <w:r w:rsidRPr="00260A82">
        <w:rPr>
          <w:rFonts w:ascii="Arial" w:hAnsi="Arial" w:cs="Arial"/>
          <w:spacing w:val="2"/>
        </w:rPr>
        <w:br/>
        <w:t>им должностного лица, присутствовавшего при проведении мероприятий</w:t>
      </w:r>
      <w:r w:rsidRPr="00260A82">
        <w:rPr>
          <w:rFonts w:ascii="Arial" w:hAnsi="Arial" w:cs="Arial"/>
          <w:spacing w:val="2"/>
        </w:rPr>
        <w:br/>
        <w:t>по проверке)</w:t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/>
        <w:ind w:right="141"/>
        <w:textAlignment w:val="baseline"/>
        <w:rPr>
          <w:rFonts w:ascii="Arial" w:hAnsi="Arial" w:cs="Arial"/>
        </w:rPr>
      </w:pPr>
      <w:r w:rsidRPr="00260A82">
        <w:rPr>
          <w:rFonts w:ascii="Arial" w:hAnsi="Arial" w:cs="Arial"/>
          <w:spacing w:val="2"/>
        </w:rPr>
        <w:t>Сведения о результатах проведения проверки__________________________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Прилагаемые к акту документы: 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Подписи должностных лиц, проводивших проверку:______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С актом проверки ознакомлен(а), копию акта со всеми приложениями получил(а):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__________________________________________________________________.</w:t>
      </w:r>
      <w:r w:rsidRPr="00260A82">
        <w:rPr>
          <w:rFonts w:ascii="Arial" w:hAnsi="Arial" w:cs="Arial"/>
          <w:spacing w:val="2"/>
        </w:rPr>
        <w:br/>
        <w:t>(фамилия, имя, отчество, должность руководителя подведомственной</w:t>
      </w:r>
      <w:r w:rsidRPr="00260A82">
        <w:rPr>
          <w:rFonts w:ascii="Arial" w:hAnsi="Arial" w:cs="Arial"/>
          <w:spacing w:val="2"/>
        </w:rPr>
        <w:br/>
        <w:t>организации или уполномоченного им должностного лица)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«___» ______________ 20__ г. ______________</w:t>
      </w:r>
      <w:r w:rsidRPr="00260A82">
        <w:rPr>
          <w:rFonts w:ascii="Arial" w:hAnsi="Arial" w:cs="Arial"/>
          <w:spacing w:val="2"/>
        </w:rPr>
        <w:br/>
        <w:t>(подпись)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Пометка об отказе ознакомления с актом проверки: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__________________________________________________________________</w:t>
      </w:r>
      <w:r w:rsidRPr="00260A82">
        <w:rPr>
          <w:rFonts w:ascii="Arial" w:hAnsi="Arial" w:cs="Arial"/>
          <w:spacing w:val="2"/>
        </w:rPr>
        <w:br/>
        <w:t>(подпись должностного лица (лиц), уполномоченного на проведение проверки)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lastRenderedPageBreak/>
        <w:t>Приложение № 5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Журнал учета проверок </w:t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ind w:right="141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260A82">
        <w:rPr>
          <w:rFonts w:ascii="Arial" w:hAnsi="Arial" w:cs="Arial"/>
          <w:bCs w:val="0"/>
          <w:color w:val="auto"/>
          <w:spacing w:val="2"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color w:val="2D2D2D"/>
          <w:spacing w:val="2"/>
        </w:rPr>
      </w:pPr>
      <w:r w:rsidRPr="00260A82">
        <w:rPr>
          <w:rFonts w:ascii="Arial" w:hAnsi="Arial" w:cs="Arial"/>
          <w:color w:val="2D2D2D"/>
          <w:spacing w:val="2"/>
        </w:rPr>
        <w:br/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51"/>
        <w:gridCol w:w="815"/>
        <w:gridCol w:w="641"/>
        <w:gridCol w:w="898"/>
        <w:gridCol w:w="641"/>
        <w:gridCol w:w="256"/>
        <w:gridCol w:w="1559"/>
        <w:gridCol w:w="993"/>
        <w:gridCol w:w="1417"/>
        <w:gridCol w:w="1559"/>
      </w:tblGrid>
      <w:tr w:rsidR="00BF3C69" w:rsidRPr="00260A82" w:rsidTr="009F5C19">
        <w:trPr>
          <w:trHeight w:val="15"/>
        </w:trPr>
        <w:tc>
          <w:tcPr>
            <w:tcW w:w="68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Наименование подведомственной организации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Вид проверки</w:t>
            </w: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Сроки проведения мероприятий по контролю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Дата, номер акта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Руководитель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885902">
              <w:rPr>
                <w:rFonts w:ascii="Arial" w:hAnsi="Arial" w:cs="Arial"/>
                <w:color w:val="2D2D2D"/>
              </w:rPr>
              <w:t xml:space="preserve">Ключевского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 xml:space="preserve">Подпись руководителя органа (структурного подразделения)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Администрации  </w:t>
            </w:r>
            <w:r w:rsidR="00885902">
              <w:rPr>
                <w:rFonts w:ascii="Arial" w:hAnsi="Arial" w:cs="Arial"/>
                <w:color w:val="2D2D2D"/>
              </w:rPr>
              <w:t xml:space="preserve">Ключевского </w:t>
            </w:r>
            <w:r w:rsidR="00AA260E" w:rsidRPr="00260A82">
              <w:rPr>
                <w:rFonts w:ascii="Arial" w:hAnsi="Arial" w:cs="Arial"/>
                <w:color w:val="2D2D2D"/>
              </w:rPr>
              <w:t xml:space="preserve"> сельсовета Горшеченского района </w:t>
            </w:r>
            <w:r w:rsidRPr="00260A82">
              <w:rPr>
                <w:rFonts w:ascii="Arial" w:hAnsi="Arial" w:cs="Arial"/>
                <w:color w:val="2D2D2D"/>
              </w:rPr>
              <w:t>, координирующего деятельность организации</w:t>
            </w: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в соответствии с планом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фактически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87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начала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  <w:color w:val="2D2D2D"/>
              </w:rPr>
            </w:pPr>
            <w:r w:rsidRPr="00260A82">
              <w:rPr>
                <w:rFonts w:ascii="Arial" w:hAnsi="Arial" w:cs="Arial"/>
                <w:color w:val="2D2D2D"/>
              </w:rPr>
              <w:t>дата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rPr>
          <w:trHeight w:val="6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right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spacing w:val="2"/>
        </w:rPr>
        <w:t>Приложение № 6</w:t>
      </w:r>
      <w:r w:rsidRPr="00260A82">
        <w:rPr>
          <w:rFonts w:ascii="Arial" w:hAnsi="Arial" w:cs="Arial"/>
          <w:spacing w:val="2"/>
        </w:rPr>
        <w:br/>
        <w:t>к положению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Форма</w:t>
      </w:r>
    </w:p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jc w:val="center"/>
        <w:textAlignment w:val="baseline"/>
        <w:rPr>
          <w:rFonts w:ascii="Arial" w:hAnsi="Arial" w:cs="Arial"/>
          <w:spacing w:val="2"/>
        </w:rPr>
      </w:pPr>
      <w:r w:rsidRPr="00260A82">
        <w:rPr>
          <w:rFonts w:ascii="Arial" w:hAnsi="Arial" w:cs="Arial"/>
          <w:b/>
          <w:bCs/>
          <w:spacing w:val="2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 xml:space="preserve">Администрация </w:t>
      </w:r>
      <w:r w:rsidR="00885902">
        <w:rPr>
          <w:rFonts w:ascii="Arial" w:hAnsi="Arial" w:cs="Arial"/>
          <w:spacing w:val="2"/>
        </w:rPr>
        <w:t xml:space="preserve">Ключевского </w:t>
      </w:r>
      <w:r w:rsidR="00AA260E" w:rsidRPr="00260A82">
        <w:rPr>
          <w:rFonts w:ascii="Arial" w:hAnsi="Arial" w:cs="Arial"/>
          <w:spacing w:val="2"/>
        </w:rPr>
        <w:t xml:space="preserve"> сельсовета Горшеченского района </w:t>
      </w:r>
      <w:r w:rsidRPr="00260A82">
        <w:rPr>
          <w:rFonts w:ascii="Arial" w:hAnsi="Arial" w:cs="Arial"/>
          <w:spacing w:val="2"/>
        </w:rPr>
        <w:t>Курской области</w:t>
      </w: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  <w:t>за _____________ год</w:t>
      </w:r>
      <w:r w:rsidRPr="00260A82">
        <w:rPr>
          <w:rFonts w:ascii="Arial" w:hAnsi="Arial" w:cs="Arial"/>
          <w:spacing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048"/>
        <w:gridCol w:w="1589"/>
      </w:tblGrid>
      <w:tr w:rsidR="00BF3C69" w:rsidRPr="00260A82" w:rsidTr="009F5C19">
        <w:trPr>
          <w:trHeight w:val="15"/>
        </w:trPr>
        <w:tc>
          <w:tcPr>
            <w:tcW w:w="739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6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№ п/п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jc w:val="center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Значение</w:t>
            </w: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1. Общие сведения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1.1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2. Сведения о проверках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плановых (по основным вопросам трудового законодательства);</w:t>
            </w:r>
            <w:r w:rsidRPr="00260A82">
              <w:rPr>
                <w:rFonts w:ascii="Arial" w:hAnsi="Arial" w:cs="Arial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2.4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проведенных проверок:</w:t>
            </w:r>
            <w:r w:rsidRPr="00260A82">
              <w:rPr>
                <w:rFonts w:ascii="Arial" w:hAnsi="Arial" w:cs="Arial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260A82">
              <w:rPr>
                <w:rFonts w:ascii="Arial" w:hAnsi="Arial" w:cs="Arial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2.5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В ходе проверок проверены вопросы: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260A82">
              <w:rPr>
                <w:rFonts w:ascii="Arial" w:hAnsi="Arial" w:cs="Arial"/>
              </w:rPr>
              <w:br/>
              <w:t>- трудовых договоров (в т.ч.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  <w:r w:rsidRPr="00260A82">
              <w:rPr>
                <w:rFonts w:ascii="Arial" w:hAnsi="Arial" w:cs="Arial"/>
              </w:rPr>
              <w:br/>
              <w:t xml:space="preserve"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</w:t>
            </w:r>
            <w:r w:rsidRPr="00260A82">
              <w:rPr>
                <w:rFonts w:ascii="Arial" w:hAnsi="Arial" w:cs="Arial"/>
              </w:rPr>
              <w:lastRenderedPageBreak/>
              <w:t>и дополнительного оплачиваемого отпуска, прочих видов времени отдыха);</w:t>
            </w:r>
            <w:r w:rsidRPr="00260A82">
              <w:rPr>
                <w:rFonts w:ascii="Arial" w:hAnsi="Arial" w:cs="Arial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2.7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нарушений выявлено по вопросам:</w:t>
            </w:r>
            <w:r w:rsidRPr="00260A82">
              <w:rPr>
                <w:rFonts w:ascii="Arial" w:hAnsi="Arial" w:cs="Arial"/>
              </w:rPr>
              <w:br/>
              <w:t>- правильности ведения документов по кадровому учету;</w:t>
            </w:r>
            <w:r w:rsidRPr="00260A82">
              <w:rPr>
                <w:rFonts w:ascii="Arial" w:hAnsi="Arial" w:cs="Arial"/>
              </w:rPr>
              <w:br/>
              <w:t>- трудовых договоров;</w:t>
            </w:r>
            <w:r w:rsidRPr="00260A82">
              <w:rPr>
                <w:rFonts w:ascii="Arial" w:hAnsi="Arial" w:cs="Arial"/>
              </w:rPr>
              <w:br/>
              <w:t>- рабочего времени и времени отдыха;</w:t>
            </w:r>
            <w:r w:rsidRPr="00260A82">
              <w:rPr>
                <w:rFonts w:ascii="Arial" w:hAnsi="Arial" w:cs="Arial"/>
              </w:rPr>
              <w:br/>
              <w:t>- оплаты труда;</w:t>
            </w:r>
            <w:r w:rsidRPr="00260A82">
              <w:rPr>
                <w:rFonts w:ascii="Arial" w:hAnsi="Arial" w:cs="Arial"/>
              </w:rPr>
              <w:br/>
              <w:t>- особенностей регулирования труда отдельных категорий работников;</w:t>
            </w:r>
            <w:r w:rsidRPr="00260A82">
              <w:rPr>
                <w:rFonts w:ascii="Arial" w:hAnsi="Arial" w:cs="Arial"/>
              </w:rPr>
              <w:br/>
              <w:t>- организации работ по охране труда;</w:t>
            </w:r>
            <w:r w:rsidRPr="00260A82">
              <w:rPr>
                <w:rFonts w:ascii="Arial" w:hAnsi="Arial" w:cs="Arial"/>
              </w:rPr>
              <w:br/>
              <w:t>- проведения специальной оценки условий труда;</w:t>
            </w:r>
            <w:r w:rsidRPr="00260A82">
              <w:rPr>
                <w:rFonts w:ascii="Arial" w:hAnsi="Arial" w:cs="Arial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1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Раздел 3. Сведения о мерах, принятых по результатам проверок</w:t>
            </w: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3.1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Из общего количества выявленных нарушений трудового законодательства:</w:t>
            </w:r>
            <w:r w:rsidRPr="00260A82">
              <w:rPr>
                <w:rFonts w:ascii="Arial" w:hAnsi="Arial" w:cs="Arial"/>
              </w:rPr>
              <w:br/>
              <w:t>- количество нарушений,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не устраненных в установленные сроки;</w:t>
            </w:r>
            <w:r w:rsidRPr="00260A82">
              <w:rPr>
                <w:rFonts w:ascii="Arial" w:hAnsi="Arial" w:cs="Arial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3.2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9" w:rsidRPr="00260A82" w:rsidTr="009F5C1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3.3</w:t>
            </w:r>
          </w:p>
        </w:tc>
        <w:tc>
          <w:tcPr>
            <w:tcW w:w="8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pStyle w:val="formattext"/>
              <w:spacing w:before="0" w:beforeAutospacing="0" w:after="0" w:afterAutospacing="0" w:line="263" w:lineRule="atLeast"/>
              <w:ind w:right="141"/>
              <w:textAlignment w:val="baseline"/>
              <w:rPr>
                <w:rFonts w:ascii="Arial" w:hAnsi="Arial" w:cs="Arial"/>
              </w:rPr>
            </w:pPr>
            <w:r w:rsidRPr="00260A82">
              <w:rPr>
                <w:rFonts w:ascii="Arial" w:hAnsi="Arial" w:cs="Arial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F3C69" w:rsidRPr="00260A82" w:rsidRDefault="00BF3C69" w:rsidP="009F5C19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C69" w:rsidRPr="00260A82" w:rsidRDefault="00BF3C69" w:rsidP="00BF3C69">
      <w:pPr>
        <w:pStyle w:val="formattext"/>
        <w:shd w:val="clear" w:color="auto" w:fill="FFFFFF"/>
        <w:spacing w:before="0" w:beforeAutospacing="0" w:after="0" w:afterAutospacing="0" w:line="263" w:lineRule="atLeast"/>
        <w:ind w:right="141"/>
        <w:textAlignment w:val="baseline"/>
        <w:rPr>
          <w:rFonts w:ascii="Arial" w:hAnsi="Arial" w:cs="Arial"/>
          <w:b/>
          <w:bCs/>
          <w:spacing w:val="2"/>
        </w:rPr>
      </w:pPr>
      <w:r w:rsidRPr="00260A82">
        <w:rPr>
          <w:rFonts w:ascii="Arial" w:hAnsi="Arial" w:cs="Arial"/>
          <w:spacing w:val="2"/>
        </w:rPr>
        <w:br/>
      </w:r>
      <w:r w:rsidRPr="00260A82">
        <w:rPr>
          <w:rFonts w:ascii="Arial" w:hAnsi="Arial" w:cs="Arial"/>
          <w:spacing w:val="2"/>
        </w:rPr>
        <w:br/>
      </w: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p w:rsidR="00BF3C69" w:rsidRPr="00260A82" w:rsidRDefault="00BF3C69" w:rsidP="00BF3C69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8"/>
          <w:szCs w:val="28"/>
        </w:rPr>
      </w:pPr>
    </w:p>
    <w:sectPr w:rsidR="00BF3C69" w:rsidRPr="00260A82" w:rsidSect="00CA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77" w:rsidRDefault="00411577" w:rsidP="00260A82">
      <w:pPr>
        <w:spacing w:after="0" w:line="240" w:lineRule="auto"/>
      </w:pPr>
      <w:r>
        <w:separator/>
      </w:r>
    </w:p>
  </w:endnote>
  <w:endnote w:type="continuationSeparator" w:id="0">
    <w:p w:rsidR="00411577" w:rsidRDefault="00411577" w:rsidP="0026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77" w:rsidRDefault="00411577" w:rsidP="00260A82">
      <w:pPr>
        <w:spacing w:after="0" w:line="240" w:lineRule="auto"/>
      </w:pPr>
      <w:r>
        <w:separator/>
      </w:r>
    </w:p>
  </w:footnote>
  <w:footnote w:type="continuationSeparator" w:id="0">
    <w:p w:rsidR="00411577" w:rsidRDefault="00411577" w:rsidP="0026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C69"/>
    <w:rsid w:val="00016C1F"/>
    <w:rsid w:val="0012423F"/>
    <w:rsid w:val="001E3A26"/>
    <w:rsid w:val="00244628"/>
    <w:rsid w:val="00260A82"/>
    <w:rsid w:val="00313637"/>
    <w:rsid w:val="00411577"/>
    <w:rsid w:val="004E0F56"/>
    <w:rsid w:val="00521EB5"/>
    <w:rsid w:val="0053020E"/>
    <w:rsid w:val="00543EA5"/>
    <w:rsid w:val="005E4EC5"/>
    <w:rsid w:val="007951F9"/>
    <w:rsid w:val="00885902"/>
    <w:rsid w:val="00A125D9"/>
    <w:rsid w:val="00A96574"/>
    <w:rsid w:val="00AA260E"/>
    <w:rsid w:val="00BF3C69"/>
    <w:rsid w:val="00C66378"/>
    <w:rsid w:val="00CA00C0"/>
    <w:rsid w:val="00D268E8"/>
    <w:rsid w:val="00D94F6C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F55C"/>
  <w15:docId w15:val="{37EDD396-6D1D-407C-8BFD-87872EBF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69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F3C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formattext">
    <w:name w:val="format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82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26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0A8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B990-A7A8-432E-902C-7BFE3F52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sof_bez</cp:lastModifiedBy>
  <cp:revision>10</cp:revision>
  <dcterms:created xsi:type="dcterms:W3CDTF">2020-12-01T06:47:00Z</dcterms:created>
  <dcterms:modified xsi:type="dcterms:W3CDTF">2020-12-04T10:50:00Z</dcterms:modified>
</cp:coreProperties>
</file>